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52" w:rsidRDefault="001E0352" w:rsidP="001E0352">
      <w:pPr>
        <w:jc w:val="center"/>
        <w:rPr>
          <w:rFonts w:ascii="Comic Sans MS" w:eastAsia="Times New Roman" w:hAnsi="Comic Sans MS"/>
          <w:b/>
          <w:bCs/>
          <w:noProof/>
          <w:color w:val="000000"/>
          <w:sz w:val="32"/>
          <w:szCs w:val="32"/>
        </w:rPr>
      </w:pPr>
      <w:r>
        <w:rPr>
          <w:rFonts w:ascii="Comic Sans MS" w:eastAsia="Times New Roman" w:hAnsi="Comic Sans MS"/>
          <w:b/>
          <w:bCs/>
          <w:noProof/>
          <w:color w:val="000000"/>
          <w:sz w:val="32"/>
          <w:szCs w:val="32"/>
        </w:rPr>
        <w:t>Health Care</w:t>
      </w:r>
      <w:bookmarkStart w:id="0" w:name="_GoBack"/>
      <w:bookmarkEnd w:id="0"/>
    </w:p>
    <w:p w:rsidR="001E0352" w:rsidRDefault="001E0352" w:rsidP="001E0352">
      <w:pPr>
        <w:jc w:val="center"/>
        <w:rPr>
          <w:rFonts w:ascii="Comic Sans MS" w:eastAsia="Times New Roman" w:hAnsi="Comic Sans MS"/>
          <w:b/>
          <w:bCs/>
          <w:noProof/>
          <w:color w:val="000000"/>
          <w:sz w:val="32"/>
          <w:szCs w:val="32"/>
        </w:rPr>
      </w:pPr>
    </w:p>
    <w:p w:rsidR="001E0352" w:rsidRDefault="001E0352" w:rsidP="001E0352">
      <w:pPr>
        <w:jc w:val="center"/>
        <w:rPr>
          <w:rFonts w:ascii="Comic Sans MS" w:eastAsia="Times New Roman" w:hAnsi="Comic Sans MS"/>
          <w:b/>
          <w:bCs/>
          <w:noProof/>
          <w:color w:val="000000"/>
          <w:sz w:val="32"/>
          <w:szCs w:val="32"/>
        </w:rPr>
      </w:pPr>
      <w:r w:rsidRPr="001E0352">
        <w:rPr>
          <w:rFonts w:ascii="Comic Sans MS" w:eastAsia="Times New Roman" w:hAnsi="Comic Sans MS"/>
          <w:b/>
          <w:bCs/>
          <w:noProof/>
          <w:color w:val="000000"/>
          <w:sz w:val="32"/>
          <w:szCs w:val="32"/>
        </w:rPr>
        <w:t>Free or low-cost health coverage for children under the age of 19,</w:t>
      </w:r>
      <w:r>
        <w:rPr>
          <w:rFonts w:ascii="Comic Sans MS" w:eastAsia="Times New Roman" w:hAnsi="Comic Sans MS"/>
          <w:b/>
          <w:bCs/>
          <w:noProof/>
          <w:color w:val="000000"/>
          <w:sz w:val="32"/>
          <w:szCs w:val="32"/>
        </w:rPr>
        <w:t xml:space="preserve"> </w:t>
      </w:r>
      <w:r w:rsidRPr="001E0352">
        <w:rPr>
          <w:rFonts w:ascii="Comic Sans MS" w:eastAsia="Times New Roman" w:hAnsi="Comic Sans MS"/>
          <w:b/>
          <w:bCs/>
          <w:noProof/>
          <w:color w:val="000000"/>
          <w:sz w:val="32"/>
          <w:szCs w:val="32"/>
        </w:rPr>
        <w:t>or pregnant women of any age</w:t>
      </w:r>
    </w:p>
    <w:p w:rsidR="001E0352" w:rsidRPr="001E0352" w:rsidRDefault="001E0352" w:rsidP="001E0352">
      <w:pPr>
        <w:jc w:val="center"/>
        <w:rPr>
          <w:rFonts w:ascii="Comic Sans MS" w:eastAsia="Times New Roman" w:hAnsi="Comic Sans MS"/>
          <w:b/>
          <w:bCs/>
          <w:noProof/>
          <w:color w:val="000000"/>
          <w:sz w:val="32"/>
          <w:szCs w:val="32"/>
        </w:rPr>
      </w:pPr>
    </w:p>
    <w:p w:rsidR="001E0352" w:rsidRPr="001E0352" w:rsidRDefault="001E0352" w:rsidP="001E0352">
      <w:pPr>
        <w:jc w:val="center"/>
        <w:rPr>
          <w:rFonts w:ascii="Comic Sans MS" w:eastAsia="Times New Roman" w:hAnsi="Comic Sans MS"/>
          <w:b/>
          <w:bCs/>
          <w:noProof/>
          <w:color w:val="1F03ED"/>
          <w:sz w:val="32"/>
          <w:szCs w:val="32"/>
        </w:rPr>
      </w:pPr>
      <w:r w:rsidRPr="001E0352">
        <w:rPr>
          <w:rFonts w:ascii="Comic Sans MS" w:eastAsia="Times New Roman" w:hAnsi="Comic Sans MS"/>
          <w:b/>
          <w:bCs/>
          <w:noProof/>
          <w:color w:val="FF0000"/>
          <w:sz w:val="32"/>
          <w:szCs w:val="32"/>
        </w:rPr>
        <w:t xml:space="preserve">Call the MI Child and Healthy Kids hotline at 1.888.988.6300 or apply online at </w:t>
      </w:r>
      <w:hyperlink r:id="rId4" w:history="1">
        <w:r w:rsidRPr="001E0352">
          <w:rPr>
            <w:rStyle w:val="Hyperlink"/>
            <w:rFonts w:ascii="Arial" w:eastAsia="Times New Roman" w:hAnsi="Arial" w:cs="Arial"/>
            <w:b/>
            <w:bCs/>
            <w:noProof/>
            <w:color w:val="0000FF"/>
            <w:sz w:val="32"/>
            <w:szCs w:val="32"/>
          </w:rPr>
          <w:t>www.michigan.gov/mibridges</w:t>
        </w:r>
      </w:hyperlink>
    </w:p>
    <w:p w:rsidR="001E0352" w:rsidRDefault="001E0352" w:rsidP="001E0352">
      <w:pPr>
        <w:jc w:val="center"/>
        <w:rPr>
          <w:rFonts w:ascii="Comic Sans MS" w:eastAsia="Times New Roman" w:hAnsi="Comic Sans MS"/>
          <w:b/>
          <w:bCs/>
          <w:noProof/>
          <w:color w:val="0000FF"/>
          <w:sz w:val="32"/>
          <w:szCs w:val="32"/>
        </w:rPr>
      </w:pPr>
    </w:p>
    <w:p w:rsidR="001E0352" w:rsidRDefault="001E0352" w:rsidP="001E0352">
      <w:pPr>
        <w:jc w:val="center"/>
        <w:rPr>
          <w:rFonts w:ascii="Comic Sans MS" w:eastAsia="Times New Roman" w:hAnsi="Comic Sans MS"/>
          <w:b/>
          <w:bCs/>
          <w:noProof/>
          <w:color w:val="1F03ED"/>
          <w:sz w:val="32"/>
          <w:szCs w:val="32"/>
        </w:rPr>
      </w:pPr>
      <w:r w:rsidRPr="001E0352">
        <w:rPr>
          <w:rFonts w:ascii="Comic Sans MS" w:eastAsia="Times New Roman" w:hAnsi="Comic Sans MS"/>
          <w:b/>
          <w:bCs/>
          <w:noProof/>
          <w:color w:val="0000FF"/>
          <w:sz w:val="32"/>
          <w:szCs w:val="32"/>
        </w:rPr>
        <w:t>Health care coverage</w:t>
      </w:r>
      <w:r w:rsidRPr="001E0352">
        <w:rPr>
          <w:rFonts w:ascii="Comic Sans MS" w:eastAsia="Times New Roman" w:hAnsi="Comic Sans MS"/>
          <w:b/>
          <w:bCs/>
          <w:noProof/>
          <w:color w:val="1F03ED"/>
          <w:sz w:val="32"/>
          <w:szCs w:val="32"/>
        </w:rPr>
        <w:t xml:space="preserve"> &amp; services for eligible people up to age 21 years and pregnant women exposed to the Flint water since April 2014 </w:t>
      </w:r>
    </w:p>
    <w:p w:rsidR="001E0352" w:rsidRPr="001E0352" w:rsidRDefault="001E0352" w:rsidP="001E0352">
      <w:pPr>
        <w:jc w:val="center"/>
        <w:rPr>
          <w:rFonts w:ascii="Comic Sans MS" w:eastAsia="Times New Roman" w:hAnsi="Comic Sans MS"/>
          <w:b/>
          <w:bCs/>
          <w:noProof/>
          <w:color w:val="1F03ED"/>
          <w:sz w:val="32"/>
          <w:szCs w:val="32"/>
        </w:rPr>
      </w:pPr>
    </w:p>
    <w:p w:rsidR="001E0352" w:rsidRPr="001E0352" w:rsidRDefault="001E0352" w:rsidP="001E0352">
      <w:pPr>
        <w:jc w:val="center"/>
        <w:rPr>
          <w:rFonts w:ascii="Comic Sans MS" w:eastAsia="Times New Roman" w:hAnsi="Comic Sans MS"/>
          <w:b/>
          <w:bCs/>
          <w:noProof/>
          <w:color w:val="FF0000"/>
          <w:sz w:val="32"/>
          <w:szCs w:val="32"/>
        </w:rPr>
      </w:pPr>
      <w:r w:rsidRPr="001E0352">
        <w:rPr>
          <w:rFonts w:ascii="Comic Sans MS" w:eastAsia="Times New Roman" w:hAnsi="Comic Sans MS"/>
          <w:b/>
          <w:bCs/>
          <w:noProof/>
          <w:color w:val="FF0000"/>
          <w:sz w:val="32"/>
          <w:szCs w:val="32"/>
        </w:rPr>
        <w:t xml:space="preserve">Call 1.855.789.5610 or apply online at </w:t>
      </w:r>
      <w:hyperlink r:id="rId5" w:history="1">
        <w:r w:rsidRPr="001E0352">
          <w:rPr>
            <w:rStyle w:val="Hyperlink"/>
            <w:rFonts w:ascii="Arial" w:eastAsia="Times New Roman" w:hAnsi="Arial" w:cs="Arial"/>
            <w:b/>
            <w:bCs/>
            <w:noProof/>
            <w:color w:val="0000FF"/>
            <w:sz w:val="32"/>
            <w:szCs w:val="32"/>
          </w:rPr>
          <w:t>www.michigan.gov/mibridges</w:t>
        </w:r>
      </w:hyperlink>
    </w:p>
    <w:p w:rsidR="001E0352" w:rsidRPr="001E0352" w:rsidRDefault="001E0352" w:rsidP="001E0352">
      <w:pPr>
        <w:rPr>
          <w:sz w:val="32"/>
          <w:szCs w:val="32"/>
        </w:rPr>
      </w:pPr>
    </w:p>
    <w:p w:rsidR="00C173E4" w:rsidRPr="001E0352" w:rsidRDefault="001E0352">
      <w:pPr>
        <w:rPr>
          <w:sz w:val="32"/>
          <w:szCs w:val="32"/>
        </w:rPr>
      </w:pPr>
    </w:p>
    <w:sectPr w:rsidR="00C173E4" w:rsidRPr="001E0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52"/>
    <w:rsid w:val="001E0352"/>
    <w:rsid w:val="002E183D"/>
    <w:rsid w:val="0049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8B78"/>
  <w15:chartTrackingRefBased/>
  <w15:docId w15:val="{16A7CBAD-C526-4415-B30C-308FCEA1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35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03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igan.gov/mibridges" TargetMode="External"/><Relationship Id="rId4" Type="http://schemas.openxmlformats.org/officeDocument/2006/relationships/hyperlink" Target="http://www.michigan.gov/mibrid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Green</dc:creator>
  <cp:keywords/>
  <dc:description/>
  <cp:lastModifiedBy>Beth Green</cp:lastModifiedBy>
  <cp:revision>1</cp:revision>
  <dcterms:created xsi:type="dcterms:W3CDTF">2020-04-27T17:26:00Z</dcterms:created>
  <dcterms:modified xsi:type="dcterms:W3CDTF">2020-04-27T17:29:00Z</dcterms:modified>
</cp:coreProperties>
</file>